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8BF" w:rsidRDefault="005818BF" w:rsidP="00E83B11">
      <w:pPr>
        <w:spacing w:line="480" w:lineRule="auto"/>
        <w:jc w:val="center"/>
        <w:rPr>
          <w:rFonts w:ascii="Times New Roman" w:hAnsi="Times New Roman" w:cs="Times New Roman"/>
          <w:sz w:val="24"/>
          <w:szCs w:val="24"/>
        </w:rPr>
      </w:pPr>
      <w:bookmarkStart w:id="0" w:name="_GoBack"/>
      <w:bookmarkEnd w:id="0"/>
    </w:p>
    <w:p w:rsidR="005818BF" w:rsidRDefault="005818BF" w:rsidP="00E83B11">
      <w:pPr>
        <w:spacing w:line="480" w:lineRule="auto"/>
        <w:jc w:val="center"/>
        <w:rPr>
          <w:rFonts w:ascii="Times New Roman" w:hAnsi="Times New Roman" w:cs="Times New Roman"/>
          <w:sz w:val="24"/>
          <w:szCs w:val="24"/>
        </w:rPr>
      </w:pPr>
    </w:p>
    <w:p w:rsidR="005818BF" w:rsidRDefault="005818BF" w:rsidP="00E83B11">
      <w:pPr>
        <w:spacing w:line="480" w:lineRule="auto"/>
        <w:jc w:val="center"/>
        <w:rPr>
          <w:rFonts w:ascii="Times New Roman" w:hAnsi="Times New Roman" w:cs="Times New Roman"/>
          <w:sz w:val="24"/>
          <w:szCs w:val="24"/>
        </w:rPr>
      </w:pPr>
    </w:p>
    <w:p w:rsidR="005818BF" w:rsidRDefault="005818BF" w:rsidP="00E83B11">
      <w:pPr>
        <w:spacing w:line="480" w:lineRule="auto"/>
        <w:jc w:val="center"/>
        <w:rPr>
          <w:rFonts w:ascii="Times New Roman" w:hAnsi="Times New Roman" w:cs="Times New Roman"/>
          <w:sz w:val="24"/>
          <w:szCs w:val="24"/>
        </w:rPr>
      </w:pPr>
    </w:p>
    <w:p w:rsidR="005818BF" w:rsidRDefault="005818BF" w:rsidP="00E83B11">
      <w:pPr>
        <w:spacing w:line="480" w:lineRule="auto"/>
        <w:jc w:val="center"/>
        <w:rPr>
          <w:rFonts w:ascii="Times New Roman" w:hAnsi="Times New Roman" w:cs="Times New Roman"/>
          <w:sz w:val="24"/>
          <w:szCs w:val="24"/>
        </w:rPr>
      </w:pPr>
    </w:p>
    <w:p w:rsidR="005818BF" w:rsidRDefault="005818BF" w:rsidP="00E83B11">
      <w:pPr>
        <w:spacing w:line="480" w:lineRule="auto"/>
        <w:jc w:val="center"/>
        <w:rPr>
          <w:rFonts w:ascii="Times New Roman" w:hAnsi="Times New Roman" w:cs="Times New Roman"/>
          <w:sz w:val="24"/>
          <w:szCs w:val="24"/>
        </w:rPr>
      </w:pPr>
    </w:p>
    <w:p w:rsidR="005818BF" w:rsidRDefault="005818BF" w:rsidP="00E83B11">
      <w:pPr>
        <w:spacing w:line="480" w:lineRule="auto"/>
        <w:jc w:val="center"/>
        <w:rPr>
          <w:rFonts w:ascii="Times New Roman" w:hAnsi="Times New Roman" w:cs="Times New Roman"/>
          <w:sz w:val="24"/>
          <w:szCs w:val="24"/>
        </w:rPr>
      </w:pPr>
    </w:p>
    <w:p w:rsidR="005818BF" w:rsidRDefault="00891C75" w:rsidP="00891C75">
      <w:pPr>
        <w:spacing w:line="480" w:lineRule="auto"/>
        <w:jc w:val="center"/>
        <w:rPr>
          <w:rFonts w:ascii="Times New Roman" w:hAnsi="Times New Roman" w:cs="Times New Roman"/>
          <w:sz w:val="24"/>
          <w:szCs w:val="24"/>
        </w:rPr>
      </w:pPr>
      <w:r w:rsidRPr="00891C75">
        <w:rPr>
          <w:rFonts w:ascii="Times New Roman" w:hAnsi="Times New Roman" w:cs="Times New Roman"/>
          <w:sz w:val="24"/>
          <w:szCs w:val="24"/>
        </w:rPr>
        <w:t>Racism in the United States Today</w:t>
      </w:r>
    </w:p>
    <w:p w:rsidR="000B1467" w:rsidRDefault="005818BF" w:rsidP="00E83B1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818BF" w:rsidRDefault="005818BF" w:rsidP="00E83B1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5818BF" w:rsidRDefault="005818BF" w:rsidP="00E83B1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B1467" w:rsidRDefault="000B1467" w:rsidP="00E83B11">
      <w:pPr>
        <w:spacing w:line="480" w:lineRule="auto"/>
        <w:jc w:val="center"/>
        <w:rPr>
          <w:rFonts w:ascii="Times New Roman" w:hAnsi="Times New Roman" w:cs="Times New Roman"/>
          <w:sz w:val="24"/>
          <w:szCs w:val="24"/>
        </w:rPr>
      </w:pPr>
    </w:p>
    <w:p w:rsidR="000B1467" w:rsidRDefault="000B1467" w:rsidP="00E83B11">
      <w:pPr>
        <w:spacing w:line="480" w:lineRule="auto"/>
        <w:jc w:val="center"/>
        <w:rPr>
          <w:rFonts w:ascii="Times New Roman" w:hAnsi="Times New Roman" w:cs="Times New Roman"/>
          <w:sz w:val="24"/>
          <w:szCs w:val="24"/>
        </w:rPr>
      </w:pPr>
    </w:p>
    <w:p w:rsidR="005818BF" w:rsidRDefault="005818BF" w:rsidP="00E83B11">
      <w:pPr>
        <w:spacing w:line="480" w:lineRule="auto"/>
        <w:jc w:val="center"/>
        <w:rPr>
          <w:rFonts w:ascii="Times New Roman" w:hAnsi="Times New Roman" w:cs="Times New Roman"/>
          <w:sz w:val="24"/>
          <w:szCs w:val="24"/>
        </w:rPr>
      </w:pPr>
    </w:p>
    <w:p w:rsidR="005818BF" w:rsidRDefault="005818BF" w:rsidP="00E83B11">
      <w:pPr>
        <w:spacing w:line="480" w:lineRule="auto"/>
        <w:jc w:val="center"/>
        <w:rPr>
          <w:rFonts w:ascii="Times New Roman" w:hAnsi="Times New Roman" w:cs="Times New Roman"/>
          <w:sz w:val="24"/>
          <w:szCs w:val="24"/>
        </w:rPr>
      </w:pPr>
    </w:p>
    <w:p w:rsidR="005818BF" w:rsidRDefault="005818BF" w:rsidP="00E83B11">
      <w:pPr>
        <w:spacing w:line="480" w:lineRule="auto"/>
        <w:jc w:val="center"/>
        <w:rPr>
          <w:rFonts w:ascii="Times New Roman" w:hAnsi="Times New Roman" w:cs="Times New Roman"/>
          <w:sz w:val="24"/>
          <w:szCs w:val="24"/>
        </w:rPr>
      </w:pPr>
    </w:p>
    <w:p w:rsidR="005818BF" w:rsidRDefault="005818BF" w:rsidP="00E83B11">
      <w:pPr>
        <w:spacing w:line="480" w:lineRule="auto"/>
        <w:jc w:val="center"/>
        <w:rPr>
          <w:rFonts w:ascii="Times New Roman" w:hAnsi="Times New Roman" w:cs="Times New Roman"/>
          <w:sz w:val="24"/>
          <w:szCs w:val="24"/>
        </w:rPr>
      </w:pPr>
    </w:p>
    <w:p w:rsidR="005818BF" w:rsidRDefault="005818BF" w:rsidP="00E83B11">
      <w:pPr>
        <w:spacing w:line="480" w:lineRule="auto"/>
        <w:jc w:val="center"/>
        <w:rPr>
          <w:rFonts w:ascii="Times New Roman" w:hAnsi="Times New Roman" w:cs="Times New Roman"/>
          <w:sz w:val="24"/>
          <w:szCs w:val="24"/>
        </w:rPr>
      </w:pPr>
    </w:p>
    <w:p w:rsidR="002A023B" w:rsidRDefault="00A10C36" w:rsidP="00E83B1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Racism in the United States</w:t>
      </w:r>
      <w:r w:rsidR="0010542A">
        <w:rPr>
          <w:rFonts w:ascii="Times New Roman" w:hAnsi="Times New Roman" w:cs="Times New Roman"/>
          <w:sz w:val="24"/>
          <w:szCs w:val="24"/>
        </w:rPr>
        <w:t xml:space="preserve"> Today</w:t>
      </w:r>
    </w:p>
    <w:p w:rsidR="00611B60" w:rsidRPr="00611B60" w:rsidRDefault="00A10C36" w:rsidP="001703E3">
      <w:pPr>
        <w:spacing w:line="480" w:lineRule="auto"/>
        <w:ind w:firstLine="720"/>
        <w:rPr>
          <w:rFonts w:ascii="Times New Roman" w:hAnsi="Times New Roman" w:cs="Times New Roman"/>
          <w:sz w:val="24"/>
          <w:szCs w:val="24"/>
        </w:rPr>
      </w:pPr>
      <w:r w:rsidRPr="00611B60">
        <w:rPr>
          <w:rFonts w:ascii="Times New Roman" w:hAnsi="Times New Roman" w:cs="Times New Roman"/>
          <w:sz w:val="24"/>
          <w:szCs w:val="24"/>
        </w:rPr>
        <w:t>Race can be defined as discrimination of two classes of people bearing the same characteristics but exposed to different treatment. It can be due to their physical appearance, social status, religion, or character traits. In some cases, such as the white race is more privileged than the black race.  Racism begins when a person discriminates another person over color, character, or perception</w:t>
      </w:r>
      <w:r w:rsidR="00C31CCA">
        <w:rPr>
          <w:rFonts w:ascii="Times New Roman" w:hAnsi="Times New Roman" w:cs="Times New Roman"/>
          <w:sz w:val="24"/>
          <w:szCs w:val="24"/>
        </w:rPr>
        <w:t xml:space="preserve"> (</w:t>
      </w:r>
      <w:proofErr w:type="spellStart"/>
      <w:r w:rsidR="00C31CCA" w:rsidRPr="00201B2D">
        <w:rPr>
          <w:rFonts w:ascii="Times New Roman" w:hAnsi="Times New Roman" w:cs="Times New Roman"/>
          <w:color w:val="222222"/>
          <w:sz w:val="24"/>
          <w:szCs w:val="24"/>
        </w:rPr>
        <w:t>Winant</w:t>
      </w:r>
      <w:proofErr w:type="spellEnd"/>
      <w:r w:rsidR="00C31CCA" w:rsidRPr="00201B2D">
        <w:rPr>
          <w:rFonts w:ascii="Times New Roman" w:hAnsi="Times New Roman" w:cs="Times New Roman"/>
          <w:color w:val="222222"/>
          <w:sz w:val="24"/>
          <w:szCs w:val="24"/>
        </w:rPr>
        <w:t>,</w:t>
      </w:r>
      <w:r w:rsidR="00C31CCA">
        <w:rPr>
          <w:rFonts w:ascii="Times New Roman" w:hAnsi="Times New Roman" w:cs="Times New Roman"/>
          <w:color w:val="222222"/>
          <w:sz w:val="24"/>
          <w:szCs w:val="24"/>
        </w:rPr>
        <w:t xml:space="preserve"> 2014</w:t>
      </w:r>
      <w:r w:rsidR="00C31CCA">
        <w:rPr>
          <w:rFonts w:ascii="Times New Roman" w:hAnsi="Times New Roman" w:cs="Times New Roman"/>
          <w:sz w:val="24"/>
          <w:szCs w:val="24"/>
        </w:rPr>
        <w:t>)</w:t>
      </w:r>
      <w:r w:rsidRPr="00611B60">
        <w:rPr>
          <w:rFonts w:ascii="Times New Roman" w:hAnsi="Times New Roman" w:cs="Times New Roman"/>
          <w:sz w:val="24"/>
          <w:szCs w:val="24"/>
        </w:rPr>
        <w:t>. This perception leads to the creation of stereotypes that discriminatingly support the oppression of a given individual. Some ethnic groups uphold some moral values that discriminate people who do not have the same practice and tradition</w:t>
      </w:r>
      <w:r>
        <w:rPr>
          <w:rFonts w:ascii="Times New Roman" w:hAnsi="Times New Roman" w:cs="Times New Roman"/>
          <w:sz w:val="24"/>
          <w:szCs w:val="24"/>
        </w:rPr>
        <w:t xml:space="preserve"> as theirs. As a result, some </w:t>
      </w:r>
      <w:r w:rsidRPr="00611B60">
        <w:rPr>
          <w:rFonts w:ascii="Times New Roman" w:hAnsi="Times New Roman" w:cs="Times New Roman"/>
          <w:sz w:val="24"/>
          <w:szCs w:val="24"/>
        </w:rPr>
        <w:t>people such as the blacks are socially oppressed and related to crimes to which at times they are not connected to.</w:t>
      </w:r>
    </w:p>
    <w:p w:rsidR="00E83B11" w:rsidRDefault="00A10C36" w:rsidP="0045636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Racism under consideration can be defined as prejudice on people of color associating them with some given stereotype and inequality on their social and economic life. Many are the whites that consider today racial discrimination and oppression is a thing of the past. This is induced from situations where black people and other people of color as seen to hold positions in offices. In </w:t>
      </w:r>
      <w:r w:rsidR="00943332">
        <w:rPr>
          <w:rFonts w:ascii="Times New Roman" w:hAnsi="Times New Roman" w:cs="Times New Roman"/>
          <w:sz w:val="24"/>
          <w:szCs w:val="24"/>
        </w:rPr>
        <w:t>reality, one can still induce from political relationships that racial domination of the whites over the people of color is still present</w:t>
      </w:r>
      <w:r w:rsidR="00C31CCA">
        <w:rPr>
          <w:rFonts w:ascii="Times New Roman" w:hAnsi="Times New Roman" w:cs="Times New Roman"/>
          <w:sz w:val="24"/>
          <w:szCs w:val="24"/>
        </w:rPr>
        <w:t xml:space="preserve"> (</w:t>
      </w:r>
      <w:proofErr w:type="spellStart"/>
      <w:r w:rsidR="00C31CCA" w:rsidRPr="00201B2D">
        <w:rPr>
          <w:rFonts w:ascii="Times New Roman" w:hAnsi="Times New Roman" w:cs="Times New Roman"/>
          <w:sz w:val="24"/>
          <w:szCs w:val="24"/>
        </w:rPr>
        <w:t>Feagin</w:t>
      </w:r>
      <w:proofErr w:type="spellEnd"/>
      <w:r w:rsidR="00C31CCA">
        <w:rPr>
          <w:rFonts w:ascii="Times New Roman" w:hAnsi="Times New Roman" w:cs="Times New Roman"/>
          <w:sz w:val="24"/>
          <w:szCs w:val="24"/>
        </w:rPr>
        <w:t>, 2012)</w:t>
      </w:r>
      <w:r w:rsidR="00943332">
        <w:rPr>
          <w:rFonts w:ascii="Times New Roman" w:hAnsi="Times New Roman" w:cs="Times New Roman"/>
          <w:sz w:val="24"/>
          <w:szCs w:val="24"/>
        </w:rPr>
        <w:t>. Virtually, a significant number of Americans of color still suffer substantial discrimination in the present since white racial domination and framing remain the central organizing element of our group life.</w:t>
      </w:r>
    </w:p>
    <w:p w:rsidR="00943332" w:rsidRPr="00891C75" w:rsidRDefault="00A10C36" w:rsidP="006801FC">
      <w:pPr>
        <w:spacing w:line="480" w:lineRule="auto"/>
        <w:jc w:val="center"/>
        <w:rPr>
          <w:rFonts w:ascii="Times New Roman" w:hAnsi="Times New Roman" w:cs="Times New Roman"/>
          <w:b/>
          <w:sz w:val="24"/>
          <w:szCs w:val="24"/>
        </w:rPr>
      </w:pPr>
      <w:r w:rsidRPr="00891C75">
        <w:rPr>
          <w:rFonts w:ascii="Times New Roman" w:hAnsi="Times New Roman" w:cs="Times New Roman"/>
          <w:b/>
          <w:sz w:val="24"/>
          <w:szCs w:val="24"/>
        </w:rPr>
        <w:t>Discriminatory Practices</w:t>
      </w:r>
    </w:p>
    <w:p w:rsidR="006801FC" w:rsidRDefault="00A10C36" w:rsidP="0045636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Mainstream researchers have often looked into the duo ideas of discrimination and racial prejudice. They assert that symmetric and institutional racism undergirds an individual's act of discrimination. The viewpoint often stems around African American activists and scholars since </w:t>
      </w:r>
      <w:r>
        <w:rPr>
          <w:rFonts w:ascii="Times New Roman" w:hAnsi="Times New Roman" w:cs="Times New Roman"/>
          <w:sz w:val="24"/>
          <w:szCs w:val="24"/>
        </w:rPr>
        <w:lastRenderedPageBreak/>
        <w:t>a couple of centuries back.</w:t>
      </w:r>
      <w:r w:rsidR="00394055">
        <w:rPr>
          <w:rFonts w:ascii="Times New Roman" w:hAnsi="Times New Roman" w:cs="Times New Roman"/>
          <w:sz w:val="24"/>
          <w:szCs w:val="24"/>
        </w:rPr>
        <w:t xml:space="preserve"> Today, people of color in the United States generally experience discrimination and oppression not only as individual actions of the whites in a social arena but as well as every day repeated actions of the whites life arenas backed by robust and multifaceted systems of whites institutionalized privilege and power.</w:t>
      </w:r>
      <w:r w:rsidR="00456364">
        <w:rPr>
          <w:rFonts w:ascii="Times New Roman" w:hAnsi="Times New Roman" w:cs="Times New Roman"/>
          <w:sz w:val="24"/>
          <w:szCs w:val="24"/>
        </w:rPr>
        <w:t xml:space="preserve"> Discrimination by individuals activates the causal hierarchical relation of control in which whites dominate Americans of color generally.</w:t>
      </w:r>
    </w:p>
    <w:p w:rsidR="00456364" w:rsidRPr="00891C75" w:rsidRDefault="00A10C36" w:rsidP="00A86A8B">
      <w:pPr>
        <w:spacing w:line="480" w:lineRule="auto"/>
        <w:jc w:val="center"/>
        <w:rPr>
          <w:rFonts w:ascii="Times New Roman" w:hAnsi="Times New Roman" w:cs="Times New Roman"/>
          <w:b/>
          <w:sz w:val="24"/>
          <w:szCs w:val="24"/>
        </w:rPr>
      </w:pPr>
      <w:r w:rsidRPr="00891C75">
        <w:rPr>
          <w:rFonts w:ascii="Times New Roman" w:hAnsi="Times New Roman" w:cs="Times New Roman"/>
          <w:b/>
          <w:sz w:val="24"/>
          <w:szCs w:val="24"/>
        </w:rPr>
        <w:t>Social Context of Racism</w:t>
      </w:r>
    </w:p>
    <w:p w:rsidR="00A86A8B" w:rsidRDefault="00A10C36" w:rsidP="00A86A8B">
      <w:pPr>
        <w:spacing w:line="480" w:lineRule="auto"/>
        <w:rPr>
          <w:rFonts w:ascii="Times New Roman" w:hAnsi="Times New Roman" w:cs="Times New Roman"/>
          <w:sz w:val="24"/>
          <w:szCs w:val="24"/>
        </w:rPr>
      </w:pPr>
      <w:r>
        <w:rPr>
          <w:rFonts w:ascii="Times New Roman" w:hAnsi="Times New Roman" w:cs="Times New Roman"/>
          <w:sz w:val="24"/>
          <w:szCs w:val="24"/>
        </w:rPr>
        <w:tab/>
        <w:t>Modern patterns of discrimination are chastised in the privileges that the whites have historically held over centuries on discrimination in North America. Modern forms of inequality based on race convey</w:t>
      </w:r>
      <w:r w:rsidR="009878F7">
        <w:rPr>
          <w:rFonts w:ascii="Times New Roman" w:hAnsi="Times New Roman" w:cs="Times New Roman"/>
          <w:sz w:val="24"/>
          <w:szCs w:val="24"/>
        </w:rPr>
        <w:t xml:space="preserve"> </w:t>
      </w:r>
      <w:r w:rsidR="00E114CC">
        <w:rPr>
          <w:rFonts w:ascii="Times New Roman" w:hAnsi="Times New Roman" w:cs="Times New Roman"/>
          <w:sz w:val="24"/>
          <w:szCs w:val="24"/>
        </w:rPr>
        <w:t>the legacy of Jim Crow and oppressive past in slavery while enrichment and impoverishment of the past are the yields of today's discrimination. Anti-black attitudes, emotions, and images are used today rather than direct speech attack</w:t>
      </w:r>
      <w:r w:rsidR="001703E3">
        <w:rPr>
          <w:rFonts w:ascii="Times New Roman" w:hAnsi="Times New Roman" w:cs="Times New Roman"/>
          <w:sz w:val="24"/>
          <w:szCs w:val="24"/>
        </w:rPr>
        <w:t xml:space="preserve"> (</w:t>
      </w:r>
      <w:r w:rsidR="001703E3" w:rsidRPr="00201B2D">
        <w:rPr>
          <w:rFonts w:ascii="Times New Roman" w:hAnsi="Times New Roman" w:cs="Times New Roman"/>
          <w:color w:val="222222"/>
          <w:sz w:val="24"/>
          <w:szCs w:val="24"/>
        </w:rPr>
        <w:t>Bonilla-Silva,</w:t>
      </w:r>
      <w:r w:rsidR="001703E3">
        <w:rPr>
          <w:rFonts w:ascii="Times New Roman" w:hAnsi="Times New Roman" w:cs="Times New Roman"/>
          <w:color w:val="222222"/>
          <w:sz w:val="24"/>
          <w:szCs w:val="24"/>
        </w:rPr>
        <w:t xml:space="preserve"> 2006</w:t>
      </w:r>
      <w:r w:rsidR="001703E3">
        <w:rPr>
          <w:rFonts w:ascii="Times New Roman" w:hAnsi="Times New Roman" w:cs="Times New Roman"/>
          <w:sz w:val="24"/>
          <w:szCs w:val="24"/>
        </w:rPr>
        <w:t>)</w:t>
      </w:r>
      <w:r w:rsidR="00E114CC">
        <w:rPr>
          <w:rFonts w:ascii="Times New Roman" w:hAnsi="Times New Roman" w:cs="Times New Roman"/>
          <w:sz w:val="24"/>
          <w:szCs w:val="24"/>
        </w:rPr>
        <w:t>. When the whites interact with black people today in their daily life, say at school, at work or catching a cup of coffee, they incline to think about the blacks in terms of racial framings or racist stereotypes from the past and therefore reiterating them in the present.</w:t>
      </w:r>
    </w:p>
    <w:p w:rsidR="00E114CC" w:rsidRDefault="00A10C36" w:rsidP="00A86A8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703E3">
        <w:rPr>
          <w:rFonts w:ascii="Times New Roman" w:hAnsi="Times New Roman" w:cs="Times New Roman"/>
          <w:sz w:val="24"/>
          <w:szCs w:val="24"/>
        </w:rPr>
        <w:tab/>
      </w:r>
      <w:r>
        <w:rPr>
          <w:rFonts w:ascii="Times New Roman" w:hAnsi="Times New Roman" w:cs="Times New Roman"/>
          <w:sz w:val="24"/>
          <w:szCs w:val="24"/>
        </w:rPr>
        <w:t xml:space="preserve">Social norms, examples, what people think and perceive from their behaviors is part of the transition from anti-black to racial discrimination.  The social rules that guide racial discrimination, maybe legal or formal, but most of them today are informal. However, most anti-black actions might not be sporadic but instead carried out routinely and repeatedly by dominant members of a given group channeled by the essential norms of their social connections. </w:t>
      </w:r>
    </w:p>
    <w:p w:rsidR="0010542A" w:rsidRPr="00891C75" w:rsidRDefault="00A10C36" w:rsidP="0010542A">
      <w:pPr>
        <w:spacing w:line="480" w:lineRule="auto"/>
        <w:jc w:val="center"/>
        <w:rPr>
          <w:rFonts w:ascii="Times New Roman" w:hAnsi="Times New Roman" w:cs="Times New Roman"/>
          <w:b/>
          <w:sz w:val="24"/>
          <w:szCs w:val="24"/>
        </w:rPr>
      </w:pPr>
      <w:r w:rsidRPr="00891C75">
        <w:rPr>
          <w:rFonts w:ascii="Times New Roman" w:hAnsi="Times New Roman" w:cs="Times New Roman"/>
          <w:b/>
          <w:sz w:val="24"/>
          <w:szCs w:val="24"/>
        </w:rPr>
        <w:t>Who Discriminates?</w:t>
      </w:r>
    </w:p>
    <w:p w:rsidR="0010542A" w:rsidRDefault="00A10C36" w:rsidP="003B44E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Discrimination targeting people of color in the United States comes from all categories and levels of white Americans. Most are involved in the covert, subtle, or blatant manner in reinforcing, maintaining or creating the racist reality of the American society. Depending on the opportunity and situation to discriminate, a high number of whites discriminate actively.</w:t>
      </w:r>
      <w:r w:rsidR="003B44E0">
        <w:rPr>
          <w:rFonts w:ascii="Times New Roman" w:hAnsi="Times New Roman" w:cs="Times New Roman"/>
          <w:sz w:val="24"/>
          <w:szCs w:val="24"/>
        </w:rPr>
        <w:t xml:space="preserve"> An example is the most repetitive behavior of white drivers closing their car doors when they see a black of people of color passing by. This system of racism becomes more complicated when reinforced by many other aspects of daily life expressed by the white community. Such as cases where whites make racial comments to their fellow whites or even say racist things while with their families or watching television. </w:t>
      </w:r>
    </w:p>
    <w:p w:rsidR="003B44E0" w:rsidRDefault="00A10C36" w:rsidP="00C31CC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reality, there is active racist in modern society to the point of risking the friendship, jobs, or injuries</w:t>
      </w:r>
      <w:r w:rsidR="00C31CCA">
        <w:rPr>
          <w:rFonts w:ascii="Times New Roman" w:hAnsi="Times New Roman" w:cs="Times New Roman"/>
          <w:sz w:val="24"/>
          <w:szCs w:val="24"/>
        </w:rPr>
        <w:t xml:space="preserve"> (</w:t>
      </w:r>
      <w:proofErr w:type="spellStart"/>
      <w:r w:rsidR="00C31CCA" w:rsidRPr="00201B2D">
        <w:rPr>
          <w:rFonts w:ascii="Times New Roman" w:hAnsi="Times New Roman" w:cs="Times New Roman"/>
          <w:color w:val="222222"/>
          <w:sz w:val="24"/>
          <w:szCs w:val="24"/>
        </w:rPr>
        <w:t>Grosfoguel</w:t>
      </w:r>
      <w:proofErr w:type="spellEnd"/>
      <w:r w:rsidR="00C31CCA" w:rsidRPr="00201B2D">
        <w:rPr>
          <w:rFonts w:ascii="Times New Roman" w:hAnsi="Times New Roman" w:cs="Times New Roman"/>
          <w:color w:val="222222"/>
          <w:sz w:val="24"/>
          <w:szCs w:val="24"/>
        </w:rPr>
        <w:t>,</w:t>
      </w:r>
      <w:r w:rsidR="00C31CCA">
        <w:rPr>
          <w:rFonts w:ascii="Times New Roman" w:hAnsi="Times New Roman" w:cs="Times New Roman"/>
          <w:color w:val="222222"/>
          <w:sz w:val="24"/>
          <w:szCs w:val="24"/>
        </w:rPr>
        <w:t xml:space="preserve"> 2012</w:t>
      </w:r>
      <w:r w:rsidR="00C31CCA">
        <w:rPr>
          <w:rFonts w:ascii="Times New Roman" w:hAnsi="Times New Roman" w:cs="Times New Roman"/>
          <w:sz w:val="24"/>
          <w:szCs w:val="24"/>
        </w:rPr>
        <w:t>)</w:t>
      </w:r>
      <w:r>
        <w:rPr>
          <w:rFonts w:ascii="Times New Roman" w:hAnsi="Times New Roman" w:cs="Times New Roman"/>
          <w:sz w:val="24"/>
          <w:szCs w:val="24"/>
        </w:rPr>
        <w:t>.</w:t>
      </w:r>
      <w:r w:rsidR="00B60164">
        <w:rPr>
          <w:rFonts w:ascii="Times New Roman" w:hAnsi="Times New Roman" w:cs="Times New Roman"/>
          <w:sz w:val="24"/>
          <w:szCs w:val="24"/>
        </w:rPr>
        <w:t xml:space="preserve"> Three categories associate the whites with racism; one great group is associated with overtly discriminatory. Some get consumed by racist hatred as portrayed by recent cases of hate crimes. A second </w:t>
      </w:r>
      <w:r w:rsidR="004A66F8">
        <w:rPr>
          <w:rFonts w:ascii="Times New Roman" w:hAnsi="Times New Roman" w:cs="Times New Roman"/>
          <w:sz w:val="24"/>
          <w:szCs w:val="24"/>
        </w:rPr>
        <w:t>group</w:t>
      </w:r>
      <w:r w:rsidR="00B60164">
        <w:rPr>
          <w:rFonts w:ascii="Times New Roman" w:hAnsi="Times New Roman" w:cs="Times New Roman"/>
          <w:sz w:val="24"/>
          <w:szCs w:val="24"/>
        </w:rPr>
        <w:t>, a group of whites Americans that</w:t>
      </w:r>
      <w:r w:rsidR="004A66F8">
        <w:rPr>
          <w:rFonts w:ascii="Times New Roman" w:hAnsi="Times New Roman" w:cs="Times New Roman"/>
          <w:sz w:val="24"/>
          <w:szCs w:val="24"/>
        </w:rPr>
        <w:t xml:space="preserve"> discriminate against people of color and black Americans, they might not be consciously aware of their discriminatory actions and are less overt. A third group, the passive racist, they are consistently bystanders with less or indirect engagement to biased elements but knowledgeably provides sustenance to those who do. Whites in the three categories regularly think in white-framed dimensions choosing neighborhood schools mates or business pa</w:t>
      </w:r>
      <w:r w:rsidR="00F41F82">
        <w:rPr>
          <w:rFonts w:ascii="Times New Roman" w:hAnsi="Times New Roman" w:cs="Times New Roman"/>
          <w:sz w:val="24"/>
          <w:szCs w:val="24"/>
        </w:rPr>
        <w:t>r</w:t>
      </w:r>
      <w:r w:rsidR="004A66F8">
        <w:rPr>
          <w:rFonts w:ascii="Times New Roman" w:hAnsi="Times New Roman" w:cs="Times New Roman"/>
          <w:sz w:val="24"/>
          <w:szCs w:val="24"/>
        </w:rPr>
        <w:t>tners.</w:t>
      </w:r>
    </w:p>
    <w:p w:rsidR="00F41F82" w:rsidRPr="00891C75" w:rsidRDefault="00A10C36" w:rsidP="00F41F82">
      <w:pPr>
        <w:spacing w:line="480" w:lineRule="auto"/>
        <w:jc w:val="center"/>
        <w:rPr>
          <w:rFonts w:ascii="Times New Roman" w:hAnsi="Times New Roman" w:cs="Times New Roman"/>
          <w:b/>
          <w:sz w:val="24"/>
          <w:szCs w:val="24"/>
        </w:rPr>
      </w:pPr>
      <w:r w:rsidRPr="00891C75">
        <w:rPr>
          <w:rFonts w:ascii="Times New Roman" w:hAnsi="Times New Roman" w:cs="Times New Roman"/>
          <w:b/>
          <w:sz w:val="24"/>
          <w:szCs w:val="24"/>
        </w:rPr>
        <w:t>Police Malpractice</w:t>
      </w:r>
    </w:p>
    <w:p w:rsidR="00E059B2" w:rsidRDefault="00A10C36" w:rsidP="001703E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dominant racial hierarchy is continuously produced by subsequent actions of an array of people in the government. For instance, white police officers have long been associated, and many still are, with the role of black American subordination, including protestors. In spite of </w:t>
      </w:r>
      <w:r>
        <w:rPr>
          <w:rFonts w:ascii="Times New Roman" w:hAnsi="Times New Roman" w:cs="Times New Roman"/>
          <w:sz w:val="24"/>
          <w:szCs w:val="24"/>
        </w:rPr>
        <w:lastRenderedPageBreak/>
        <w:t xml:space="preserve">regular improvements in policing, police mistreatment and violence is still a significant blow to the black community. In a crime scene, a black or a Latino culprit is more likely to be convicted than the fellow whites. This is part of the black people stereotype that is still a menace today. </w:t>
      </w:r>
    </w:p>
    <w:p w:rsidR="00F41F82" w:rsidRPr="00891C75" w:rsidRDefault="00A10C36" w:rsidP="00E059B2">
      <w:pPr>
        <w:jc w:val="center"/>
        <w:rPr>
          <w:rFonts w:ascii="Times New Roman" w:hAnsi="Times New Roman" w:cs="Times New Roman"/>
          <w:b/>
          <w:sz w:val="24"/>
          <w:szCs w:val="24"/>
        </w:rPr>
      </w:pPr>
      <w:r w:rsidRPr="00891C75">
        <w:rPr>
          <w:rFonts w:ascii="Times New Roman" w:hAnsi="Times New Roman" w:cs="Times New Roman"/>
          <w:b/>
          <w:sz w:val="24"/>
          <w:szCs w:val="24"/>
        </w:rPr>
        <w:t>Black People Stereotypes</w:t>
      </w:r>
    </w:p>
    <w:p w:rsidR="00E059B2" w:rsidRDefault="00A10C36" w:rsidP="00E059B2">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very likely to come across a negative association of character of the black people by the American Whites mostly from North America. For instance, black people are associated with witchcraft and robbery; it becomes hard for a black family to mingle, associate, and unite with other whites families due to their alienation. It has grown and incorporated itself even in modern society. White parents warn their kids from associating with black children, primarily from ghettos with the prejudice that their children may end up acquiring ill character traits</w:t>
      </w:r>
      <w:r w:rsidR="00C31CCA">
        <w:rPr>
          <w:rFonts w:ascii="Times New Roman" w:hAnsi="Times New Roman" w:cs="Times New Roman"/>
          <w:sz w:val="24"/>
          <w:szCs w:val="24"/>
        </w:rPr>
        <w:t xml:space="preserve"> (</w:t>
      </w:r>
      <w:r w:rsidR="00C31CCA" w:rsidRPr="00201B2D">
        <w:rPr>
          <w:rFonts w:ascii="Times New Roman" w:hAnsi="Times New Roman" w:cs="Times New Roman"/>
          <w:sz w:val="24"/>
          <w:szCs w:val="24"/>
        </w:rPr>
        <w:t>Tatum,</w:t>
      </w:r>
      <w:r w:rsidR="00C31CCA">
        <w:rPr>
          <w:rFonts w:ascii="Times New Roman" w:hAnsi="Times New Roman" w:cs="Times New Roman"/>
          <w:sz w:val="24"/>
          <w:szCs w:val="24"/>
        </w:rPr>
        <w:t xml:space="preserve"> 2003)</w:t>
      </w:r>
      <w:r>
        <w:rPr>
          <w:rFonts w:ascii="Times New Roman" w:hAnsi="Times New Roman" w:cs="Times New Roman"/>
          <w:sz w:val="24"/>
          <w:szCs w:val="24"/>
        </w:rPr>
        <w:t>.</w:t>
      </w:r>
    </w:p>
    <w:p w:rsidR="00EA6BB0" w:rsidRDefault="00A10C36" w:rsidP="001703E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modern American society tends to think that the problem of racism is no more, but in reality, it tends to grow in diversified means every day. Prejudice has become the nursery to which racist ideas are nurtured to actual racial discrimination. The white people still remain more privileged than other people of color in the American society, a position they hold tend to indirectly put their fellow statesmen at undermined situations across all levels of social economic and political grounds. People of color have been routinely associated with drug addicts, which may not necessarily be the case; the resultant is a system of social injustice.</w:t>
      </w:r>
      <w:r w:rsidR="005063B5">
        <w:rPr>
          <w:rFonts w:ascii="Times New Roman" w:hAnsi="Times New Roman" w:cs="Times New Roman"/>
          <w:sz w:val="24"/>
          <w:szCs w:val="24"/>
        </w:rPr>
        <w:t xml:space="preserve"> In conclusion, being a people of color in the United States imply always being prepared for racial discrimination and anti-black actions often associated with severe effects. </w:t>
      </w:r>
    </w:p>
    <w:p w:rsidR="00891C75" w:rsidRDefault="00891C75" w:rsidP="00891C75">
      <w:pPr>
        <w:rPr>
          <w:rFonts w:ascii="Times New Roman" w:hAnsi="Times New Roman" w:cs="Times New Roman"/>
          <w:sz w:val="24"/>
          <w:szCs w:val="24"/>
        </w:rPr>
      </w:pPr>
    </w:p>
    <w:p w:rsidR="00891C75" w:rsidRDefault="00891C75" w:rsidP="00891C75">
      <w:pPr>
        <w:rPr>
          <w:rFonts w:ascii="Times New Roman" w:hAnsi="Times New Roman" w:cs="Times New Roman"/>
          <w:sz w:val="24"/>
          <w:szCs w:val="24"/>
        </w:rPr>
      </w:pPr>
    </w:p>
    <w:p w:rsidR="00891C75" w:rsidRDefault="00891C75" w:rsidP="00891C75">
      <w:pPr>
        <w:rPr>
          <w:rFonts w:ascii="Times New Roman" w:hAnsi="Times New Roman" w:cs="Times New Roman"/>
          <w:sz w:val="24"/>
          <w:szCs w:val="24"/>
        </w:rPr>
      </w:pPr>
    </w:p>
    <w:p w:rsidR="00514DFD" w:rsidRPr="00891C75" w:rsidRDefault="00EA6BB0" w:rsidP="00891C75">
      <w:pPr>
        <w:jc w:val="center"/>
        <w:rPr>
          <w:rFonts w:ascii="Times New Roman" w:hAnsi="Times New Roman" w:cs="Times New Roman"/>
          <w:sz w:val="24"/>
          <w:szCs w:val="24"/>
        </w:rPr>
      </w:pPr>
      <w:r w:rsidRPr="00891C75">
        <w:rPr>
          <w:rFonts w:ascii="Times New Roman" w:hAnsi="Times New Roman" w:cs="Times New Roman"/>
          <w:b/>
          <w:sz w:val="24"/>
          <w:szCs w:val="24"/>
        </w:rPr>
        <w:lastRenderedPageBreak/>
        <w:t>References</w:t>
      </w:r>
    </w:p>
    <w:p w:rsidR="00201B2D" w:rsidRPr="00201B2D" w:rsidRDefault="00201B2D" w:rsidP="00201B2D">
      <w:pPr>
        <w:spacing w:line="480" w:lineRule="auto"/>
        <w:ind w:left="720" w:hanging="720"/>
        <w:rPr>
          <w:rFonts w:ascii="Times New Roman" w:hAnsi="Times New Roman" w:cs="Times New Roman"/>
          <w:color w:val="222222"/>
          <w:sz w:val="24"/>
          <w:szCs w:val="24"/>
        </w:rPr>
      </w:pPr>
      <w:r w:rsidRPr="00201B2D">
        <w:rPr>
          <w:rFonts w:ascii="Times New Roman" w:hAnsi="Times New Roman" w:cs="Times New Roman"/>
          <w:color w:val="222222"/>
          <w:sz w:val="24"/>
          <w:szCs w:val="24"/>
        </w:rPr>
        <w:t xml:space="preserve">Bonilla-Silva, E. (2006). </w:t>
      </w:r>
      <w:r w:rsidRPr="00201B2D">
        <w:rPr>
          <w:rFonts w:ascii="Times New Roman" w:hAnsi="Times New Roman" w:cs="Times New Roman"/>
          <w:i/>
          <w:iCs/>
          <w:color w:val="222222"/>
          <w:sz w:val="24"/>
          <w:szCs w:val="24"/>
        </w:rPr>
        <w:t>Racism without racists: Color-blind racism and the persistence of racial inequality in the United States</w:t>
      </w:r>
      <w:r w:rsidRPr="00201B2D">
        <w:rPr>
          <w:rFonts w:ascii="Times New Roman" w:hAnsi="Times New Roman" w:cs="Times New Roman"/>
          <w:color w:val="222222"/>
          <w:sz w:val="24"/>
          <w:szCs w:val="24"/>
        </w:rPr>
        <w:t xml:space="preserve">. </w:t>
      </w:r>
      <w:proofErr w:type="spellStart"/>
      <w:r w:rsidRPr="00201B2D">
        <w:rPr>
          <w:rFonts w:ascii="Times New Roman" w:hAnsi="Times New Roman" w:cs="Times New Roman"/>
          <w:color w:val="222222"/>
          <w:sz w:val="24"/>
          <w:szCs w:val="24"/>
        </w:rPr>
        <w:t>Rowman</w:t>
      </w:r>
      <w:proofErr w:type="spellEnd"/>
      <w:r w:rsidRPr="00201B2D">
        <w:rPr>
          <w:rFonts w:ascii="Times New Roman" w:hAnsi="Times New Roman" w:cs="Times New Roman"/>
          <w:color w:val="222222"/>
          <w:sz w:val="24"/>
          <w:szCs w:val="24"/>
        </w:rPr>
        <w:t xml:space="preserve"> &amp; Littlefield Publishers.</w:t>
      </w:r>
    </w:p>
    <w:p w:rsidR="00201B2D" w:rsidRPr="00201B2D" w:rsidRDefault="00201B2D" w:rsidP="00201B2D">
      <w:pPr>
        <w:spacing w:line="480" w:lineRule="auto"/>
        <w:ind w:left="720" w:hanging="720"/>
        <w:rPr>
          <w:rFonts w:ascii="Times New Roman" w:hAnsi="Times New Roman" w:cs="Times New Roman"/>
          <w:color w:val="222222"/>
          <w:sz w:val="24"/>
          <w:szCs w:val="24"/>
        </w:rPr>
      </w:pPr>
      <w:proofErr w:type="spellStart"/>
      <w:r w:rsidRPr="00201B2D">
        <w:rPr>
          <w:rFonts w:ascii="Times New Roman" w:hAnsi="Times New Roman" w:cs="Times New Roman"/>
          <w:color w:val="222222"/>
          <w:sz w:val="24"/>
          <w:szCs w:val="24"/>
        </w:rPr>
        <w:t>Grosfoguel</w:t>
      </w:r>
      <w:proofErr w:type="spellEnd"/>
      <w:r w:rsidRPr="00201B2D">
        <w:rPr>
          <w:rFonts w:ascii="Times New Roman" w:hAnsi="Times New Roman" w:cs="Times New Roman"/>
          <w:color w:val="222222"/>
          <w:sz w:val="24"/>
          <w:szCs w:val="24"/>
        </w:rPr>
        <w:t xml:space="preserve">, R. (2012). The dilemmas of ethnic studies in the United States: Between liberal multiculturalism, identity politics, disciplinary colonization, and </w:t>
      </w:r>
      <w:proofErr w:type="spellStart"/>
      <w:r w:rsidRPr="00201B2D">
        <w:rPr>
          <w:rFonts w:ascii="Times New Roman" w:hAnsi="Times New Roman" w:cs="Times New Roman"/>
          <w:color w:val="222222"/>
          <w:sz w:val="24"/>
          <w:szCs w:val="24"/>
        </w:rPr>
        <w:t>decolonial</w:t>
      </w:r>
      <w:proofErr w:type="spellEnd"/>
      <w:r w:rsidRPr="00201B2D">
        <w:rPr>
          <w:rFonts w:ascii="Times New Roman" w:hAnsi="Times New Roman" w:cs="Times New Roman"/>
          <w:color w:val="222222"/>
          <w:sz w:val="24"/>
          <w:szCs w:val="24"/>
        </w:rPr>
        <w:t xml:space="preserve"> epistemologies. </w:t>
      </w:r>
      <w:r w:rsidRPr="00201B2D">
        <w:rPr>
          <w:rFonts w:ascii="Times New Roman" w:hAnsi="Times New Roman" w:cs="Times New Roman"/>
          <w:i/>
          <w:iCs/>
          <w:color w:val="222222"/>
          <w:sz w:val="24"/>
          <w:szCs w:val="24"/>
        </w:rPr>
        <w:t>Human Architecture: Journal of the Sociology of Self-Knowledge</w:t>
      </w:r>
      <w:r w:rsidRPr="00201B2D">
        <w:rPr>
          <w:rFonts w:ascii="Times New Roman" w:hAnsi="Times New Roman" w:cs="Times New Roman"/>
          <w:color w:val="222222"/>
          <w:sz w:val="24"/>
          <w:szCs w:val="24"/>
        </w:rPr>
        <w:t xml:space="preserve">, </w:t>
      </w:r>
      <w:r w:rsidRPr="00201B2D">
        <w:rPr>
          <w:rFonts w:ascii="Times New Roman" w:hAnsi="Times New Roman" w:cs="Times New Roman"/>
          <w:i/>
          <w:iCs/>
          <w:color w:val="222222"/>
          <w:sz w:val="24"/>
          <w:szCs w:val="24"/>
        </w:rPr>
        <w:t>10</w:t>
      </w:r>
      <w:r w:rsidRPr="00201B2D">
        <w:rPr>
          <w:rFonts w:ascii="Times New Roman" w:hAnsi="Times New Roman" w:cs="Times New Roman"/>
          <w:color w:val="222222"/>
          <w:sz w:val="24"/>
          <w:szCs w:val="24"/>
        </w:rPr>
        <w:t>(1), 9.</w:t>
      </w:r>
    </w:p>
    <w:p w:rsidR="00201B2D" w:rsidRPr="00201B2D" w:rsidRDefault="00201B2D" w:rsidP="00201B2D">
      <w:pPr>
        <w:spacing w:before="240" w:line="480" w:lineRule="auto"/>
        <w:ind w:left="720" w:hanging="720"/>
        <w:rPr>
          <w:rFonts w:ascii="Times New Roman" w:hAnsi="Times New Roman" w:cs="Times New Roman"/>
          <w:sz w:val="24"/>
          <w:szCs w:val="24"/>
        </w:rPr>
      </w:pPr>
      <w:r w:rsidRPr="00201B2D">
        <w:rPr>
          <w:rFonts w:ascii="Times New Roman" w:hAnsi="Times New Roman" w:cs="Times New Roman"/>
          <w:sz w:val="24"/>
          <w:szCs w:val="24"/>
        </w:rPr>
        <w:t xml:space="preserve">Joe R. </w:t>
      </w:r>
      <w:proofErr w:type="spellStart"/>
      <w:r w:rsidRPr="00201B2D">
        <w:rPr>
          <w:rFonts w:ascii="Times New Roman" w:hAnsi="Times New Roman" w:cs="Times New Roman"/>
          <w:sz w:val="24"/>
          <w:szCs w:val="24"/>
        </w:rPr>
        <w:t>Feagin</w:t>
      </w:r>
      <w:proofErr w:type="spellEnd"/>
      <w:r w:rsidRPr="00201B2D">
        <w:rPr>
          <w:rFonts w:ascii="Times New Roman" w:hAnsi="Times New Roman" w:cs="Times New Roman"/>
          <w:sz w:val="24"/>
          <w:szCs w:val="24"/>
        </w:rPr>
        <w:t xml:space="preserve"> (2012) </w:t>
      </w:r>
      <w:r w:rsidRPr="00201B2D">
        <w:rPr>
          <w:rFonts w:ascii="Times New Roman" w:hAnsi="Times New Roman" w:cs="Times New Roman"/>
          <w:i/>
          <w:sz w:val="24"/>
          <w:szCs w:val="24"/>
        </w:rPr>
        <w:t>Roots, Current Realities and Future Reputation.</w:t>
      </w:r>
      <w:r w:rsidRPr="00201B2D">
        <w:rPr>
          <w:rFonts w:ascii="Times New Roman" w:hAnsi="Times New Roman" w:cs="Times New Roman"/>
          <w:sz w:val="24"/>
          <w:szCs w:val="24"/>
        </w:rPr>
        <w:t xml:space="preserve"> Racist America, 3.</w:t>
      </w:r>
    </w:p>
    <w:p w:rsidR="00201B2D" w:rsidRPr="00201B2D" w:rsidRDefault="00201B2D" w:rsidP="00201B2D">
      <w:pPr>
        <w:spacing w:line="480" w:lineRule="auto"/>
        <w:ind w:left="720" w:hanging="720"/>
        <w:rPr>
          <w:rFonts w:ascii="Times New Roman" w:hAnsi="Times New Roman" w:cs="Times New Roman"/>
          <w:color w:val="222222"/>
          <w:sz w:val="24"/>
          <w:szCs w:val="24"/>
        </w:rPr>
      </w:pPr>
      <w:r w:rsidRPr="00201B2D">
        <w:rPr>
          <w:rFonts w:ascii="Times New Roman" w:hAnsi="Times New Roman" w:cs="Times New Roman"/>
          <w:color w:val="222222"/>
          <w:sz w:val="24"/>
          <w:szCs w:val="24"/>
        </w:rPr>
        <w:t xml:space="preserve">Omi, M., &amp; </w:t>
      </w:r>
      <w:proofErr w:type="spellStart"/>
      <w:r w:rsidRPr="00201B2D">
        <w:rPr>
          <w:rFonts w:ascii="Times New Roman" w:hAnsi="Times New Roman" w:cs="Times New Roman"/>
          <w:color w:val="222222"/>
          <w:sz w:val="24"/>
          <w:szCs w:val="24"/>
        </w:rPr>
        <w:t>Winant</w:t>
      </w:r>
      <w:proofErr w:type="spellEnd"/>
      <w:r w:rsidRPr="00201B2D">
        <w:rPr>
          <w:rFonts w:ascii="Times New Roman" w:hAnsi="Times New Roman" w:cs="Times New Roman"/>
          <w:color w:val="222222"/>
          <w:sz w:val="24"/>
          <w:szCs w:val="24"/>
        </w:rPr>
        <w:t xml:space="preserve">, H. (2014). </w:t>
      </w:r>
      <w:r w:rsidRPr="00201B2D">
        <w:rPr>
          <w:rFonts w:ascii="Times New Roman" w:hAnsi="Times New Roman" w:cs="Times New Roman"/>
          <w:i/>
          <w:iCs/>
          <w:color w:val="222222"/>
          <w:sz w:val="24"/>
          <w:szCs w:val="24"/>
        </w:rPr>
        <w:t>Racial formation in the United States</w:t>
      </w:r>
      <w:r w:rsidRPr="00201B2D">
        <w:rPr>
          <w:rFonts w:ascii="Times New Roman" w:hAnsi="Times New Roman" w:cs="Times New Roman"/>
          <w:color w:val="222222"/>
          <w:sz w:val="24"/>
          <w:szCs w:val="24"/>
        </w:rPr>
        <w:t>. Routledge.</w:t>
      </w:r>
    </w:p>
    <w:p w:rsidR="00201B2D" w:rsidRPr="00201B2D" w:rsidRDefault="00201B2D" w:rsidP="00201B2D">
      <w:pPr>
        <w:spacing w:line="480" w:lineRule="auto"/>
        <w:ind w:left="720" w:hanging="720"/>
        <w:rPr>
          <w:rFonts w:ascii="Times New Roman" w:hAnsi="Times New Roman" w:cs="Times New Roman"/>
          <w:sz w:val="24"/>
          <w:szCs w:val="24"/>
        </w:rPr>
      </w:pPr>
      <w:r w:rsidRPr="00201B2D">
        <w:rPr>
          <w:rFonts w:ascii="Times New Roman" w:hAnsi="Times New Roman" w:cs="Times New Roman"/>
          <w:sz w:val="24"/>
          <w:szCs w:val="24"/>
        </w:rPr>
        <w:t xml:space="preserve">Tatum, Beverly; (2003) </w:t>
      </w:r>
      <w:r w:rsidRPr="00201B2D">
        <w:rPr>
          <w:rFonts w:ascii="Times New Roman" w:hAnsi="Times New Roman" w:cs="Times New Roman"/>
          <w:i/>
          <w:iCs/>
          <w:sz w:val="24"/>
          <w:szCs w:val="24"/>
        </w:rPr>
        <w:t xml:space="preserve">Why Are All Black Kids Sitting Together in the Cafeteria? </w:t>
      </w:r>
    </w:p>
    <w:sectPr w:rsidR="00201B2D" w:rsidRPr="00201B2D" w:rsidSect="00AD19F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44DF" w:rsidRDefault="008E44DF" w:rsidP="005818BF">
      <w:pPr>
        <w:spacing w:after="0" w:line="240" w:lineRule="auto"/>
      </w:pPr>
      <w:r>
        <w:separator/>
      </w:r>
    </w:p>
  </w:endnote>
  <w:endnote w:type="continuationSeparator" w:id="0">
    <w:p w:rsidR="008E44DF" w:rsidRDefault="008E44DF" w:rsidP="005818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44DF" w:rsidRDefault="008E44DF" w:rsidP="005818BF">
      <w:pPr>
        <w:spacing w:after="0" w:line="240" w:lineRule="auto"/>
      </w:pPr>
      <w:r>
        <w:separator/>
      </w:r>
    </w:p>
  </w:footnote>
  <w:footnote w:type="continuationSeparator" w:id="0">
    <w:p w:rsidR="008E44DF" w:rsidRDefault="008E44DF" w:rsidP="005818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852" w:rsidRPr="00117852" w:rsidRDefault="00117852" w:rsidP="00117852">
    <w:pPr>
      <w:pStyle w:val="Header"/>
      <w:spacing w:line="480" w:lineRule="auto"/>
      <w:jc w:val="right"/>
      <w:rPr>
        <w:rFonts w:ascii="Times New Roman" w:hAnsi="Times New Roman" w:cs="Times New Roman"/>
        <w:sz w:val="24"/>
        <w:szCs w:val="24"/>
      </w:rPr>
    </w:pPr>
    <w:r>
      <w:t xml:space="preserve"> </w:t>
    </w:r>
    <w:r w:rsidRPr="00117852">
      <w:rPr>
        <w:rFonts w:ascii="Times New Roman" w:hAnsi="Times New Roman" w:cs="Times New Roman"/>
        <w:sz w:val="24"/>
        <w:szCs w:val="24"/>
      </w:rPr>
      <w:t>Racism in the United States Today</w:t>
    </w:r>
    <w:r>
      <w:rPr>
        <w:rFonts w:ascii="Times New Roman" w:hAnsi="Times New Roman" w:cs="Times New Roman"/>
        <w:sz w:val="24"/>
        <w:szCs w:val="24"/>
      </w:rPr>
      <w:t xml:space="preserve">                                                                                                </w:t>
    </w:r>
    <w:r w:rsidRPr="00117852">
      <w:rPr>
        <w:rFonts w:ascii="Times New Roman" w:hAnsi="Times New Roman" w:cs="Times New Roman"/>
        <w:sz w:val="24"/>
        <w:szCs w:val="24"/>
      </w:rPr>
      <w:t xml:space="preserve"> </w:t>
    </w:r>
    <w:sdt>
      <w:sdtPr>
        <w:rPr>
          <w:rFonts w:ascii="Times New Roman" w:hAnsi="Times New Roman" w:cs="Times New Roman"/>
          <w:sz w:val="24"/>
          <w:szCs w:val="24"/>
        </w:rPr>
        <w:id w:val="1467004978"/>
        <w:docPartObj>
          <w:docPartGallery w:val="Page Numbers (Top of Page)"/>
          <w:docPartUnique/>
        </w:docPartObj>
      </w:sdtPr>
      <w:sdtEndPr>
        <w:rPr>
          <w:noProof/>
        </w:rPr>
      </w:sdtEndPr>
      <w:sdtContent>
        <w:r w:rsidRPr="00117852">
          <w:rPr>
            <w:rFonts w:ascii="Times New Roman" w:hAnsi="Times New Roman" w:cs="Times New Roman"/>
            <w:sz w:val="24"/>
            <w:szCs w:val="24"/>
          </w:rPr>
          <w:fldChar w:fldCharType="begin"/>
        </w:r>
        <w:r w:rsidRPr="00117852">
          <w:rPr>
            <w:rFonts w:ascii="Times New Roman" w:hAnsi="Times New Roman" w:cs="Times New Roman"/>
            <w:sz w:val="24"/>
            <w:szCs w:val="24"/>
          </w:rPr>
          <w:instrText xml:space="preserve"> PAGE   \* MERGEFORMAT </w:instrText>
        </w:r>
        <w:r w:rsidRPr="00117852">
          <w:rPr>
            <w:rFonts w:ascii="Times New Roman" w:hAnsi="Times New Roman" w:cs="Times New Roman"/>
            <w:sz w:val="24"/>
            <w:szCs w:val="24"/>
          </w:rPr>
          <w:fldChar w:fldCharType="separate"/>
        </w:r>
        <w:r w:rsidR="00891C75">
          <w:rPr>
            <w:rFonts w:ascii="Times New Roman" w:hAnsi="Times New Roman" w:cs="Times New Roman"/>
            <w:noProof/>
            <w:sz w:val="24"/>
            <w:szCs w:val="24"/>
          </w:rPr>
          <w:t>2</w:t>
        </w:r>
        <w:r w:rsidRPr="00117852">
          <w:rPr>
            <w:rFonts w:ascii="Times New Roman" w:hAnsi="Times New Roman" w:cs="Times New Roman"/>
            <w:noProof/>
            <w:sz w:val="24"/>
            <w:szCs w:val="24"/>
          </w:rPr>
          <w:fldChar w:fldCharType="end"/>
        </w:r>
      </w:sdtContent>
    </w:sdt>
  </w:p>
  <w:p w:rsidR="00117852" w:rsidRDefault="001178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19F3" w:rsidRPr="00AD19F3" w:rsidRDefault="00AD19F3" w:rsidP="00AD19F3">
    <w:pPr>
      <w:pStyle w:val="Header"/>
      <w:spacing w:line="480" w:lineRule="auto"/>
      <w:jc w:val="right"/>
      <w:rPr>
        <w:rFonts w:ascii="Times New Roman" w:hAnsi="Times New Roman" w:cs="Times New Roman"/>
        <w:sz w:val="24"/>
        <w:szCs w:val="24"/>
      </w:rPr>
    </w:pPr>
    <w:r w:rsidRPr="00AD19F3">
      <w:rPr>
        <w:rFonts w:ascii="Times New Roman" w:hAnsi="Times New Roman" w:cs="Times New Roman"/>
        <w:sz w:val="24"/>
        <w:szCs w:val="24"/>
      </w:rPr>
      <w:t xml:space="preserve">  Running head: Racism in the United States</w:t>
    </w:r>
    <w:r>
      <w:rPr>
        <w:rFonts w:ascii="Times New Roman" w:hAnsi="Times New Roman" w:cs="Times New Roman"/>
        <w:sz w:val="24"/>
        <w:szCs w:val="24"/>
      </w:rPr>
      <w:t xml:space="preserve">                                                                                  </w:t>
    </w:r>
    <w:r w:rsidRPr="00AD19F3">
      <w:rPr>
        <w:rFonts w:ascii="Times New Roman" w:hAnsi="Times New Roman" w:cs="Times New Roman"/>
        <w:sz w:val="24"/>
        <w:szCs w:val="24"/>
      </w:rPr>
      <w:t xml:space="preserve"> </w:t>
    </w:r>
    <w:sdt>
      <w:sdtPr>
        <w:rPr>
          <w:rFonts w:ascii="Times New Roman" w:hAnsi="Times New Roman" w:cs="Times New Roman"/>
          <w:sz w:val="24"/>
          <w:szCs w:val="24"/>
        </w:rPr>
        <w:id w:val="-1710863712"/>
        <w:docPartObj>
          <w:docPartGallery w:val="Page Numbers (Top of Page)"/>
          <w:docPartUnique/>
        </w:docPartObj>
      </w:sdtPr>
      <w:sdtEndPr>
        <w:rPr>
          <w:noProof/>
        </w:rPr>
      </w:sdtEndPr>
      <w:sdtContent>
        <w:r w:rsidRPr="00AD19F3">
          <w:rPr>
            <w:rFonts w:ascii="Times New Roman" w:hAnsi="Times New Roman" w:cs="Times New Roman"/>
            <w:sz w:val="24"/>
            <w:szCs w:val="24"/>
          </w:rPr>
          <w:fldChar w:fldCharType="begin"/>
        </w:r>
        <w:r w:rsidRPr="00AD19F3">
          <w:rPr>
            <w:rFonts w:ascii="Times New Roman" w:hAnsi="Times New Roman" w:cs="Times New Roman"/>
            <w:sz w:val="24"/>
            <w:szCs w:val="24"/>
          </w:rPr>
          <w:instrText xml:space="preserve"> PAGE   \* MERGEFORMAT </w:instrText>
        </w:r>
        <w:r w:rsidRPr="00AD19F3">
          <w:rPr>
            <w:rFonts w:ascii="Times New Roman" w:hAnsi="Times New Roman" w:cs="Times New Roman"/>
            <w:sz w:val="24"/>
            <w:szCs w:val="24"/>
          </w:rPr>
          <w:fldChar w:fldCharType="separate"/>
        </w:r>
        <w:r w:rsidR="00891C75">
          <w:rPr>
            <w:rFonts w:ascii="Times New Roman" w:hAnsi="Times New Roman" w:cs="Times New Roman"/>
            <w:noProof/>
            <w:sz w:val="24"/>
            <w:szCs w:val="24"/>
          </w:rPr>
          <w:t>1</w:t>
        </w:r>
        <w:r w:rsidRPr="00AD19F3">
          <w:rPr>
            <w:rFonts w:ascii="Times New Roman" w:hAnsi="Times New Roman" w:cs="Times New Roman"/>
            <w:noProof/>
            <w:sz w:val="24"/>
            <w:szCs w:val="24"/>
          </w:rPr>
          <w:fldChar w:fldCharType="end"/>
        </w:r>
      </w:sdtContent>
    </w:sdt>
  </w:p>
  <w:p w:rsidR="00AD19F3" w:rsidRDefault="00AD19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B11"/>
    <w:rsid w:val="000B1467"/>
    <w:rsid w:val="0010542A"/>
    <w:rsid w:val="00117852"/>
    <w:rsid w:val="001703E3"/>
    <w:rsid w:val="00194FF1"/>
    <w:rsid w:val="00201B2D"/>
    <w:rsid w:val="002A023B"/>
    <w:rsid w:val="00394055"/>
    <w:rsid w:val="003B44E0"/>
    <w:rsid w:val="003C1026"/>
    <w:rsid w:val="00456364"/>
    <w:rsid w:val="004A66F8"/>
    <w:rsid w:val="005063B5"/>
    <w:rsid w:val="00514DFD"/>
    <w:rsid w:val="005818BF"/>
    <w:rsid w:val="00611B60"/>
    <w:rsid w:val="006801FC"/>
    <w:rsid w:val="00891C75"/>
    <w:rsid w:val="008E44DF"/>
    <w:rsid w:val="00943332"/>
    <w:rsid w:val="009878F7"/>
    <w:rsid w:val="00A10C36"/>
    <w:rsid w:val="00A86A8B"/>
    <w:rsid w:val="00AD19F3"/>
    <w:rsid w:val="00B60164"/>
    <w:rsid w:val="00C31CCA"/>
    <w:rsid w:val="00CF2E72"/>
    <w:rsid w:val="00E059B2"/>
    <w:rsid w:val="00E114CC"/>
    <w:rsid w:val="00E83B11"/>
    <w:rsid w:val="00EA6BB0"/>
    <w:rsid w:val="00F41F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11B6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8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8BF"/>
  </w:style>
  <w:style w:type="paragraph" w:styleId="Footer">
    <w:name w:val="footer"/>
    <w:basedOn w:val="Normal"/>
    <w:link w:val="FooterChar"/>
    <w:uiPriority w:val="99"/>
    <w:unhideWhenUsed/>
    <w:rsid w:val="0058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8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11B6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8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8BF"/>
  </w:style>
  <w:style w:type="paragraph" w:styleId="Footer">
    <w:name w:val="footer"/>
    <w:basedOn w:val="Normal"/>
    <w:link w:val="FooterChar"/>
    <w:uiPriority w:val="99"/>
    <w:unhideWhenUsed/>
    <w:rsid w:val="0058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8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8697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1197</Words>
  <Characters>6826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2019-06-26T20:40:00Z</dcterms:created>
  <dcterms:modified xsi:type="dcterms:W3CDTF">2019-06-26T20:40:00Z</dcterms:modified>
</cp:coreProperties>
</file>